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CC" w:rsidRPr="00F554CC" w:rsidRDefault="00F554CC" w:rsidP="00F554C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bookmarkStart w:id="0" w:name="_GoBack"/>
      <w:r w:rsidRPr="00F554CC">
        <w:rPr>
          <w:rFonts w:ascii="Times New Roman" w:hAnsi="Times New Roman" w:cs="Times New Roman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0</wp:posOffset>
            </wp:positionV>
            <wp:extent cx="3629025" cy="4924425"/>
            <wp:effectExtent l="0" t="0" r="9525" b="9525"/>
            <wp:wrapTight wrapText="bothSides">
              <wp:wrapPolygon edited="0">
                <wp:start x="14060" y="6768"/>
                <wp:lineTo x="12699" y="7186"/>
                <wp:lineTo x="10772" y="7938"/>
                <wp:lineTo x="10772" y="8272"/>
                <wp:lineTo x="10091" y="8439"/>
                <wp:lineTo x="8277" y="9442"/>
                <wp:lineTo x="6803" y="10946"/>
                <wp:lineTo x="5329" y="12032"/>
                <wp:lineTo x="5216" y="12367"/>
                <wp:lineTo x="4195" y="13620"/>
                <wp:lineTo x="3855" y="13871"/>
                <wp:lineTo x="3288" y="14790"/>
                <wp:lineTo x="2608" y="16545"/>
                <wp:lineTo x="2041" y="18383"/>
                <wp:lineTo x="1928" y="19302"/>
                <wp:lineTo x="2041" y="20890"/>
                <wp:lineTo x="2608" y="21558"/>
                <wp:lineTo x="3175" y="21558"/>
                <wp:lineTo x="21543" y="21558"/>
                <wp:lineTo x="21543" y="9776"/>
                <wp:lineTo x="21317" y="9609"/>
                <wp:lineTo x="20183" y="8022"/>
                <wp:lineTo x="16781" y="6768"/>
                <wp:lineTo x="14060" y="6768"/>
              </wp:wrapPolygon>
            </wp:wrapTight>
            <wp:docPr id="1" name="Рисунок 1" descr="Домашнее образование в России - онлайн-обучение ребенка на до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ашнее образование в России - онлайн-обучение ребенка на дому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554CC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Готов ли ваш ребенок к школе?                                                                  </w:t>
      </w:r>
      <w:r w:rsidRPr="00F554CC">
        <w:rPr>
          <w:rFonts w:ascii="Times New Roman" w:hAnsi="Times New Roman" w:cs="Times New Roman"/>
          <w:b/>
          <w:color w:val="C00000"/>
          <w:sz w:val="44"/>
          <w:szCs w:val="44"/>
        </w:rPr>
        <w:t>А вы сами готовы его туда отдать и столкнуться с неизбежными трудностями?</w:t>
      </w:r>
    </w:p>
    <w:p w:rsidR="00F554CC" w:rsidRPr="00F554CC" w:rsidRDefault="00F554CC" w:rsidP="00F554CC">
      <w:p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Пройдите этот несложный тест для родителей будущих первоклассников и оцените ваши риски.</w:t>
      </w:r>
    </w:p>
    <w:p w:rsidR="00F554CC" w:rsidRPr="00F554CC" w:rsidRDefault="00F554CC" w:rsidP="00F554CC">
      <w:p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Но готовы ли вы, как родители, стать не просто мамой или папой, а родителями школьника?</w:t>
      </w:r>
    </w:p>
    <w:p w:rsidR="00F554CC" w:rsidRPr="00F554CC" w:rsidRDefault="00F554CC" w:rsidP="00F554CC">
      <w:p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Готовы ли вы столкнуться с неизбежными трудностями? Ведь купить ребенку портфель, тетрадки и школьную форму, еще не значит, что все подготовлено.</w:t>
      </w:r>
    </w:p>
    <w:p w:rsidR="00F554CC" w:rsidRPr="00F554CC" w:rsidRDefault="00F554CC" w:rsidP="00F554CC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F554CC">
        <w:rPr>
          <w:rFonts w:ascii="Times New Roman" w:hAnsi="Times New Roman" w:cs="Times New Roman"/>
          <w:b/>
          <w:bCs/>
          <w:color w:val="C00000"/>
          <w:sz w:val="36"/>
          <w:szCs w:val="36"/>
        </w:rPr>
        <w:t>Тест для родителей</w:t>
      </w:r>
    </w:p>
    <w:p w:rsidR="00F554CC" w:rsidRPr="00F554CC" w:rsidRDefault="00F554CC" w:rsidP="00F554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Мне кажется, что мой ребенок будет учиться хуже других детей.</w:t>
      </w:r>
    </w:p>
    <w:p w:rsidR="00F554CC" w:rsidRPr="00F554CC" w:rsidRDefault="00F554CC" w:rsidP="00F554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Я опасаюсь, что мой ребенок часто будет обижать других детей.</w:t>
      </w:r>
    </w:p>
    <w:p w:rsidR="00F554CC" w:rsidRPr="00F554CC" w:rsidRDefault="00F554CC" w:rsidP="00F554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На мой взгляд, четыре урока - непомерная нагрузка для маленького ребенка.</w:t>
      </w:r>
    </w:p>
    <w:p w:rsidR="00F554CC" w:rsidRPr="00F554CC" w:rsidRDefault="00F554CC" w:rsidP="00F554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Трудно быть уверенным, что учителя младших классов хорошо понимают детей.</w:t>
      </w:r>
    </w:p>
    <w:p w:rsidR="00F554CC" w:rsidRPr="00F554CC" w:rsidRDefault="00F554CC" w:rsidP="00F554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Ребенок может спокойно учиться только в том случае, если учительница - его собственная мама.</w:t>
      </w:r>
    </w:p>
    <w:p w:rsidR="00F554CC" w:rsidRPr="00F554CC" w:rsidRDefault="00F554CC" w:rsidP="00F554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Трудно представить, что первоклассник может быстро научиться читать, считать и писать.</w:t>
      </w:r>
    </w:p>
    <w:p w:rsidR="00F554CC" w:rsidRPr="00F554CC" w:rsidRDefault="00F554CC" w:rsidP="00F554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Мне кажется, что дети в этом возрасте еще не способны дружить.</w:t>
      </w:r>
    </w:p>
    <w:p w:rsidR="00F554CC" w:rsidRPr="00F554CC" w:rsidRDefault="00F554CC" w:rsidP="00F554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Боюсь даже думать о том, как мой ребенок будет обходиться без дневного сна.</w:t>
      </w:r>
    </w:p>
    <w:p w:rsidR="00F554CC" w:rsidRPr="00F554CC" w:rsidRDefault="00F554CC" w:rsidP="00F554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Мой ребенок часто плачет, когда к нему обращается незнакомый взрослый человек.</w:t>
      </w:r>
    </w:p>
    <w:p w:rsidR="00F554CC" w:rsidRPr="00F554CC" w:rsidRDefault="00F554CC" w:rsidP="00F554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Мой ребенок не ходит в детский сад и никогда не расстается с матерью.</w:t>
      </w:r>
    </w:p>
    <w:p w:rsidR="00F554CC" w:rsidRPr="00F554CC" w:rsidRDefault="00F554CC" w:rsidP="00F554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Начальная школа, по-моему, редко способна чему-либо научить ребенка.</w:t>
      </w:r>
    </w:p>
    <w:p w:rsidR="00F554CC" w:rsidRPr="00F554CC" w:rsidRDefault="00F554CC" w:rsidP="00F554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Я опасаюсь, что дети будут дразнить моего ребенка.</w:t>
      </w:r>
    </w:p>
    <w:p w:rsidR="00F554CC" w:rsidRPr="00F554CC" w:rsidRDefault="00F554CC" w:rsidP="00F554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Мой малыш, по-моему, значительно слабее своих сверстников.</w:t>
      </w:r>
    </w:p>
    <w:p w:rsidR="00F554CC" w:rsidRPr="00F554CC" w:rsidRDefault="00F554CC" w:rsidP="00F554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Боюсь, что учительница не имеет возможности точно оценить успехи каждого ребенка.</w:t>
      </w:r>
    </w:p>
    <w:p w:rsidR="00F554CC" w:rsidRPr="00F554CC" w:rsidRDefault="00F554CC" w:rsidP="00F554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lastRenderedPageBreak/>
        <w:t>Мой ребенок часто говорит: "Мама, мы пойдем в школу вместе!"</w:t>
      </w:r>
    </w:p>
    <w:p w:rsidR="00F554CC" w:rsidRPr="00F554CC" w:rsidRDefault="00F554CC" w:rsidP="00F554CC">
      <w:p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Занесите свои ответы в табличку. Если вы согласны с утверждением, поставьте крестик в соответствующую клетку, рядом с номером вопроса. Если не согласны, оставьте клетку пустой.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517"/>
        <w:gridCol w:w="1567"/>
        <w:gridCol w:w="517"/>
        <w:gridCol w:w="1567"/>
        <w:gridCol w:w="517"/>
        <w:gridCol w:w="1567"/>
        <w:gridCol w:w="517"/>
        <w:gridCol w:w="1567"/>
        <w:gridCol w:w="532"/>
      </w:tblGrid>
      <w:tr w:rsidR="00F554CC" w:rsidRPr="00F554CC" w:rsidTr="00C423F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5</w:t>
            </w:r>
          </w:p>
        </w:tc>
      </w:tr>
      <w:tr w:rsidR="00F554CC" w:rsidRPr="00F554CC" w:rsidTr="00C423F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54CC" w:rsidRPr="00F554CC" w:rsidTr="00C423F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54CC" w:rsidRPr="00F554CC" w:rsidTr="00C423F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54CC" w:rsidRPr="00F554CC" w:rsidTr="00C423F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554CC" w:rsidRPr="00F554CC" w:rsidRDefault="00F554CC" w:rsidP="00F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554CC" w:rsidRPr="00F554CC" w:rsidRDefault="00F554CC" w:rsidP="00F554CC">
      <w:p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А теперь подсчитайте сколько крестиков в каждом столбце и какова общая сумма.</w:t>
      </w:r>
    </w:p>
    <w:p w:rsidR="00F554CC" w:rsidRPr="00F554CC" w:rsidRDefault="00F554CC" w:rsidP="00F554CC">
      <w:p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>Если общий показатель принимает следующие значения:</w:t>
      </w:r>
    </w:p>
    <w:p w:rsidR="00F554CC" w:rsidRPr="00F554CC" w:rsidRDefault="00F554CC" w:rsidP="00F554CC">
      <w:p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до 4 баллов</w:t>
      </w:r>
      <w:r w:rsidRPr="00F554CC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F554CC">
        <w:rPr>
          <w:rFonts w:ascii="Times New Roman" w:hAnsi="Times New Roman" w:cs="Times New Roman"/>
          <w:sz w:val="28"/>
          <w:szCs w:val="28"/>
        </w:rPr>
        <w:t>- у вас есть все основания оптимистично ждать 1 сентября. Как минимум, вы сами вполне готовы к школьной жизни вашего ребенка.</w:t>
      </w:r>
    </w:p>
    <w:p w:rsidR="00F554CC" w:rsidRPr="00F554CC" w:rsidRDefault="00F554CC" w:rsidP="00F554CC">
      <w:p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b/>
          <w:bCs/>
          <w:color w:val="C00000"/>
          <w:sz w:val="28"/>
          <w:szCs w:val="28"/>
        </w:rPr>
        <w:t>5-10 баллов</w:t>
      </w:r>
      <w:r w:rsidRPr="00F554CC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F554CC">
        <w:rPr>
          <w:rFonts w:ascii="Times New Roman" w:hAnsi="Times New Roman" w:cs="Times New Roman"/>
          <w:sz w:val="28"/>
          <w:szCs w:val="28"/>
        </w:rPr>
        <w:t>- лучше подготовиться к возможным трудностям заранее.</w:t>
      </w:r>
    </w:p>
    <w:p w:rsidR="00F554CC" w:rsidRPr="00F554CC" w:rsidRDefault="00F554CC" w:rsidP="00F554CC">
      <w:p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b/>
          <w:bCs/>
          <w:color w:val="C00000"/>
          <w:sz w:val="28"/>
          <w:szCs w:val="28"/>
        </w:rPr>
        <w:t>10 баллов и выше</w:t>
      </w:r>
      <w:r w:rsidRPr="00F554CC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F554CC">
        <w:rPr>
          <w:rFonts w:ascii="Times New Roman" w:hAnsi="Times New Roman" w:cs="Times New Roman"/>
          <w:sz w:val="28"/>
          <w:szCs w:val="28"/>
        </w:rPr>
        <w:t>- было бы неплохо посоветоваться с детским психологом.</w:t>
      </w:r>
    </w:p>
    <w:p w:rsidR="00F554CC" w:rsidRPr="00F554CC" w:rsidRDefault="00F554CC" w:rsidP="00F554CC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t xml:space="preserve">А сейчас обратите внимание на то, в каких столбиках стоят по </w:t>
      </w:r>
      <w:r w:rsidRPr="00F554CC">
        <w:rPr>
          <w:rFonts w:ascii="Times New Roman" w:hAnsi="Times New Roman" w:cs="Times New Roman"/>
          <w:b/>
          <w:color w:val="C00000"/>
          <w:sz w:val="28"/>
          <w:szCs w:val="28"/>
        </w:rPr>
        <w:t>2-3 крестика.</w:t>
      </w:r>
    </w:p>
    <w:p w:rsidR="00F554CC" w:rsidRPr="00F554CC" w:rsidRDefault="00F554CC" w:rsidP="00F554CC">
      <w:p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color w:val="C00000"/>
          <w:sz w:val="28"/>
          <w:szCs w:val="28"/>
        </w:rPr>
        <w:t>В 1</w:t>
      </w:r>
      <w:r w:rsidRPr="00F554CC">
        <w:rPr>
          <w:rFonts w:ascii="Times New Roman" w:hAnsi="Times New Roman" w:cs="Times New Roman"/>
          <w:sz w:val="28"/>
          <w:szCs w:val="28"/>
        </w:rPr>
        <w:t xml:space="preserve"> - необходимо больше заниматься играми и заданиями, развивающими память, внимание, мелкую моторику.</w:t>
      </w:r>
    </w:p>
    <w:p w:rsidR="00F554CC" w:rsidRPr="00F554CC" w:rsidRDefault="00F554CC" w:rsidP="00F554CC">
      <w:p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color w:val="C00000"/>
          <w:sz w:val="28"/>
          <w:szCs w:val="28"/>
        </w:rPr>
        <w:t xml:space="preserve">Во 2 </w:t>
      </w:r>
      <w:r w:rsidRPr="00F554CC">
        <w:rPr>
          <w:rFonts w:ascii="Times New Roman" w:hAnsi="Times New Roman" w:cs="Times New Roman"/>
          <w:sz w:val="28"/>
          <w:szCs w:val="28"/>
        </w:rPr>
        <w:t>- нужно обратить внимание на то, умеет ли ваш ребенок общаться с другими детьми.</w:t>
      </w:r>
    </w:p>
    <w:p w:rsidR="00F554CC" w:rsidRPr="00F554CC" w:rsidRDefault="00F554CC" w:rsidP="00F554CC">
      <w:p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color w:val="C00000"/>
          <w:sz w:val="28"/>
          <w:szCs w:val="28"/>
        </w:rPr>
        <w:t>В 3</w:t>
      </w:r>
      <w:r w:rsidRPr="00F554CC">
        <w:rPr>
          <w:rFonts w:ascii="Times New Roman" w:hAnsi="Times New Roman" w:cs="Times New Roman"/>
          <w:sz w:val="28"/>
          <w:szCs w:val="28"/>
        </w:rPr>
        <w:t xml:space="preserve"> - предвидятся сложности, связанные со здоровьем ребенка, но есть еще время занят</w:t>
      </w:r>
      <w:r>
        <w:rPr>
          <w:rFonts w:ascii="Times New Roman" w:hAnsi="Times New Roman" w:cs="Times New Roman"/>
          <w:sz w:val="28"/>
          <w:szCs w:val="28"/>
        </w:rPr>
        <w:t>ься о</w:t>
      </w:r>
      <w:r w:rsidRPr="00F554CC">
        <w:rPr>
          <w:rFonts w:ascii="Times New Roman" w:hAnsi="Times New Roman" w:cs="Times New Roman"/>
          <w:sz w:val="28"/>
          <w:szCs w:val="28"/>
        </w:rPr>
        <w:t>бщеукрепляющими процедурами.</w:t>
      </w:r>
    </w:p>
    <w:p w:rsidR="00F554CC" w:rsidRPr="00F554CC" w:rsidRDefault="00F554CC" w:rsidP="00F554CC">
      <w:p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color w:val="C00000"/>
          <w:sz w:val="28"/>
          <w:szCs w:val="28"/>
        </w:rPr>
        <w:t>В 4</w:t>
      </w:r>
      <w:r w:rsidRPr="00F554CC">
        <w:rPr>
          <w:rFonts w:ascii="Times New Roman" w:hAnsi="Times New Roman" w:cs="Times New Roman"/>
          <w:sz w:val="28"/>
          <w:szCs w:val="28"/>
        </w:rPr>
        <w:t xml:space="preserve"> - есть опасение, что ребенок может не найти контакт с учительницей, надо поиграть в сюжетные игры на школьную тематику с положительным акцентом на роль учителя.</w:t>
      </w:r>
    </w:p>
    <w:p w:rsidR="00F554CC" w:rsidRDefault="00F554CC" w:rsidP="00F554CC">
      <w:pPr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3126105</wp:posOffset>
            </wp:positionH>
            <wp:positionV relativeFrom="paragraph">
              <wp:posOffset>5080</wp:posOffset>
            </wp:positionV>
            <wp:extent cx="374269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39" y="21502"/>
                <wp:lineTo x="21439" y="0"/>
                <wp:lineTo x="0" y="0"/>
              </wp:wrapPolygon>
            </wp:wrapTight>
            <wp:docPr id="2" name="Рисунок 2" descr="Почему ребенок не хочет делать уроки? 4 важные причины - Телекана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чему ребенок не хочет делать уроки? 4 важные причины - Телеканал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4CC">
        <w:rPr>
          <w:rFonts w:ascii="Times New Roman" w:hAnsi="Times New Roman" w:cs="Times New Roman"/>
          <w:color w:val="C00000"/>
          <w:sz w:val="28"/>
          <w:szCs w:val="28"/>
        </w:rPr>
        <w:t>В 5</w:t>
      </w:r>
      <w:r w:rsidRPr="00F554CC">
        <w:rPr>
          <w:rFonts w:ascii="Times New Roman" w:hAnsi="Times New Roman" w:cs="Times New Roman"/>
          <w:sz w:val="28"/>
          <w:szCs w:val="28"/>
        </w:rPr>
        <w:t xml:space="preserve"> - ребенок слишком привязан к матери, может быть стоит отдать его в малочисленный класс или вообще отложить школу на год.</w:t>
      </w:r>
    </w:p>
    <w:p w:rsidR="00F554CC" w:rsidRPr="00F554CC" w:rsidRDefault="00F554CC" w:rsidP="00F554CC">
      <w:pPr>
        <w:rPr>
          <w:rFonts w:ascii="Times New Roman" w:hAnsi="Times New Roman" w:cs="Times New Roman"/>
          <w:sz w:val="28"/>
          <w:szCs w:val="28"/>
        </w:rPr>
      </w:pPr>
    </w:p>
    <w:p w:rsidR="005A4173" w:rsidRPr="00F554CC" w:rsidRDefault="005A4173">
      <w:pPr>
        <w:rPr>
          <w:rFonts w:ascii="Times New Roman" w:hAnsi="Times New Roman" w:cs="Times New Roman"/>
          <w:sz w:val="28"/>
          <w:szCs w:val="28"/>
        </w:rPr>
      </w:pPr>
    </w:p>
    <w:sectPr w:rsidR="005A4173" w:rsidRPr="00F554CC" w:rsidSect="00F55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4D2F"/>
    <w:multiLevelType w:val="multilevel"/>
    <w:tmpl w:val="797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8"/>
    <w:rsid w:val="00521378"/>
    <w:rsid w:val="005541C8"/>
    <w:rsid w:val="005A4173"/>
    <w:rsid w:val="00614E5C"/>
    <w:rsid w:val="00F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1520"/>
  <w15:chartTrackingRefBased/>
  <w15:docId w15:val="{2F4D3524-FE5C-4438-88CB-5DA8BB99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3</cp:revision>
  <dcterms:created xsi:type="dcterms:W3CDTF">2020-04-09T04:46:00Z</dcterms:created>
  <dcterms:modified xsi:type="dcterms:W3CDTF">2020-04-09T04:56:00Z</dcterms:modified>
</cp:coreProperties>
</file>