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7" w:rsidRDefault="00747A57" w:rsidP="00747A57">
      <w:pPr>
        <w:jc w:val="center"/>
        <w:rPr>
          <w:rFonts w:eastAsia="Calibri"/>
          <w:b w:val="0"/>
          <w:lang w:eastAsia="en-US"/>
        </w:rPr>
      </w:pPr>
      <w:r>
        <w:rPr>
          <w:b w:val="0"/>
        </w:rPr>
        <w:t xml:space="preserve">Гигиенические </w:t>
      </w:r>
      <w:r>
        <w:rPr>
          <w:rFonts w:eastAsia="Calibri"/>
          <w:b w:val="0"/>
          <w:lang w:eastAsia="en-US"/>
        </w:rPr>
        <w:t xml:space="preserve">нормативы температуры воздуха </w:t>
      </w:r>
    </w:p>
    <w:p w:rsidR="00747A57" w:rsidRDefault="00747A57" w:rsidP="00747A57">
      <w:pPr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в помещениях дошкольной образовательной организации</w:t>
      </w:r>
    </w:p>
    <w:p w:rsidR="00747A57" w:rsidRDefault="00747A57" w:rsidP="00747A57">
      <w:pPr>
        <w:jc w:val="center"/>
        <w:rPr>
          <w:rFonts w:eastAsia="Calibri"/>
          <w:b w:val="0"/>
          <w:lang w:eastAsia="en-US"/>
        </w:rPr>
      </w:pPr>
    </w:p>
    <w:p w:rsidR="00747A57" w:rsidRDefault="00747A57" w:rsidP="00747A57">
      <w:pPr>
        <w:jc w:val="center"/>
        <w:rPr>
          <w:rFonts w:eastAsia="Calibri"/>
          <w:b w:val="0"/>
          <w:i/>
          <w:lang w:eastAsia="en-US"/>
        </w:rPr>
      </w:pPr>
      <w:r>
        <w:rPr>
          <w:rFonts w:eastAsia="Calibri"/>
          <w:b w:val="0"/>
          <w:i/>
          <w:lang w:eastAsia="en-US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47A57" w:rsidRDefault="00747A57" w:rsidP="00747A57">
      <w:pPr>
        <w:jc w:val="center"/>
        <w:rPr>
          <w:rFonts w:eastAsia="Calibri"/>
          <w:b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Наименование помещения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Температурный режим </w:t>
            </w:r>
          </w:p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val="en-US" w:eastAsia="en-US"/>
              </w:rPr>
              <w:t>t</w:t>
            </w:r>
            <w:r>
              <w:rPr>
                <w:rFonts w:eastAsia="Calibri"/>
                <w:b w:val="0"/>
                <w:lang w:eastAsia="en-US"/>
              </w:rPr>
              <w:t xml:space="preserve"> (°C)не ниже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Приемные, игровые ясельных групповых ячеек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22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Приемные, игровые младшей, средней, старшей групповых ячеек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21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Спальни всех групповых ячеек</w:t>
            </w:r>
          </w:p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19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Помещения медицинского назначения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22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Раздевалка с душевой бассейна</w:t>
            </w:r>
          </w:p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25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Залы для музыкальных</w:t>
            </w:r>
          </w:p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и гимнастических занятий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19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Зал с ванной бассейна</w:t>
            </w:r>
          </w:p>
          <w:p w:rsidR="00747A57" w:rsidRDefault="00747A57">
            <w:pPr>
              <w:jc w:val="center"/>
              <w:rPr>
                <w:b w:val="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Раздевалка с душевой бассейна</w:t>
            </w:r>
          </w:p>
          <w:p w:rsidR="00747A57" w:rsidRDefault="00747A57">
            <w:pPr>
              <w:jc w:val="center"/>
              <w:rPr>
                <w:b w:val="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25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Отапливаемые переходы</w:t>
            </w:r>
          </w:p>
          <w:p w:rsidR="00747A57" w:rsidRDefault="00747A57">
            <w:pPr>
              <w:jc w:val="center"/>
              <w:rPr>
                <w:b w:val="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Туалетные ясельных групп</w:t>
            </w:r>
          </w:p>
          <w:p w:rsidR="00747A57" w:rsidRDefault="00747A57">
            <w:pPr>
              <w:jc w:val="center"/>
              <w:rPr>
                <w:b w:val="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747A57" w:rsidTr="00747A5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Туалетные дошкольных групп</w:t>
            </w:r>
          </w:p>
          <w:p w:rsidR="00747A57" w:rsidRDefault="00747A57">
            <w:pPr>
              <w:jc w:val="center"/>
              <w:rPr>
                <w:b w:val="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57" w:rsidRDefault="00747A57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</w:tbl>
    <w:p w:rsidR="00932E16" w:rsidRDefault="00932E16"/>
    <w:sectPr w:rsidR="00932E16" w:rsidSect="0093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47A57"/>
    <w:rsid w:val="00747A57"/>
    <w:rsid w:val="0093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2017-01-30T06:51:00Z</dcterms:created>
  <dcterms:modified xsi:type="dcterms:W3CDTF">2017-01-30T06:52:00Z</dcterms:modified>
</cp:coreProperties>
</file>